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7A" w:rsidRDefault="00093F7A" w:rsidP="003823E4">
      <w:pPr>
        <w:spacing w:after="0" w:line="240" w:lineRule="auto"/>
        <w:ind w:left="11328" w:firstLine="708"/>
        <w:rPr>
          <w:rFonts w:ascii="Times New Roman" w:hAnsi="Times New Roman"/>
          <w:sz w:val="24"/>
          <w:szCs w:val="24"/>
          <w:lang w:val="uk-UA"/>
        </w:rPr>
      </w:pPr>
    </w:p>
    <w:p w:rsidR="00093F7A" w:rsidRPr="00093F7A" w:rsidRDefault="00093F7A" w:rsidP="00093F7A">
      <w:pPr>
        <w:spacing w:after="0" w:line="240" w:lineRule="auto"/>
        <w:ind w:left="10620" w:firstLine="708"/>
        <w:rPr>
          <w:rFonts w:ascii="Times New Roman" w:eastAsiaTheme="minorHAnsi" w:hAnsi="Times New Roman" w:cstheme="minorBidi"/>
          <w:sz w:val="28"/>
          <w:lang w:val="uk-UA"/>
        </w:rPr>
      </w:pPr>
      <w:r w:rsidRPr="00093F7A">
        <w:rPr>
          <w:rFonts w:ascii="Times New Roman" w:eastAsiaTheme="minorHAnsi" w:hAnsi="Times New Roman" w:cstheme="minorBidi"/>
          <w:sz w:val="28"/>
          <w:lang w:val="uk-UA"/>
        </w:rPr>
        <w:t>ЗАТВЕРДЖЕНО</w:t>
      </w:r>
    </w:p>
    <w:p w:rsidR="00093F7A" w:rsidRDefault="00093F7A" w:rsidP="00093F7A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>
        <w:rPr>
          <w:rFonts w:ascii="Times New Roman" w:eastAsiaTheme="minorHAnsi" w:hAnsi="Times New Roman" w:cstheme="minorBidi"/>
          <w:sz w:val="28"/>
          <w:lang w:val="uk-UA"/>
        </w:rPr>
        <w:tab/>
      </w:r>
      <w:r>
        <w:rPr>
          <w:rFonts w:ascii="Times New Roman" w:eastAsiaTheme="minorHAnsi" w:hAnsi="Times New Roman" w:cstheme="minorBidi"/>
          <w:sz w:val="28"/>
          <w:lang w:val="uk-UA"/>
        </w:rPr>
        <w:tab/>
      </w:r>
      <w:r>
        <w:rPr>
          <w:rFonts w:ascii="Times New Roman" w:eastAsiaTheme="minorHAnsi" w:hAnsi="Times New Roman" w:cstheme="minorBidi"/>
          <w:sz w:val="28"/>
          <w:lang w:val="uk-UA"/>
        </w:rPr>
        <w:tab/>
      </w:r>
      <w:r>
        <w:rPr>
          <w:rFonts w:ascii="Times New Roman" w:eastAsiaTheme="minorHAnsi" w:hAnsi="Times New Roman" w:cstheme="minorBidi"/>
          <w:sz w:val="28"/>
          <w:lang w:val="uk-UA"/>
        </w:rPr>
        <w:tab/>
      </w:r>
      <w:r>
        <w:rPr>
          <w:rFonts w:ascii="Times New Roman" w:eastAsiaTheme="minorHAnsi" w:hAnsi="Times New Roman" w:cstheme="minorBidi"/>
          <w:sz w:val="28"/>
          <w:lang w:val="uk-UA"/>
        </w:rPr>
        <w:tab/>
      </w:r>
      <w:r>
        <w:rPr>
          <w:rFonts w:ascii="Times New Roman" w:eastAsiaTheme="minorHAnsi" w:hAnsi="Times New Roman" w:cstheme="minorBidi"/>
          <w:sz w:val="28"/>
          <w:lang w:val="uk-UA"/>
        </w:rPr>
        <w:tab/>
      </w:r>
      <w:r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>Рішення обласної ради</w:t>
      </w:r>
    </w:p>
    <w:p w:rsidR="007E2545" w:rsidRPr="00093F7A" w:rsidRDefault="007E2545" w:rsidP="007E2545">
      <w:pPr>
        <w:spacing w:after="0" w:line="240" w:lineRule="auto"/>
        <w:ind w:left="10620" w:firstLine="708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eastAsiaTheme="minorHAnsi" w:hAnsi="Times New Roman" w:cstheme="minorBidi"/>
          <w:sz w:val="28"/>
          <w:lang w:val="uk-UA"/>
        </w:rPr>
        <w:t>від______________ № ___</w:t>
      </w:r>
    </w:p>
    <w:p w:rsidR="00093F7A" w:rsidRPr="00093F7A" w:rsidRDefault="00093F7A" w:rsidP="00093F7A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ab/>
      </w:r>
    </w:p>
    <w:p w:rsidR="00093F7A" w:rsidRPr="00093F7A" w:rsidRDefault="00093F7A" w:rsidP="00093F7A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lang w:val="uk-UA"/>
        </w:rPr>
      </w:pPr>
      <w:r w:rsidRPr="00093F7A">
        <w:rPr>
          <w:rFonts w:ascii="Times New Roman" w:eastAsiaTheme="minorHAnsi" w:hAnsi="Times New Roman" w:cstheme="minorBidi"/>
          <w:sz w:val="28"/>
          <w:lang w:val="uk-UA"/>
        </w:rPr>
        <w:t>Зміни</w:t>
      </w:r>
      <w:r w:rsidR="00EE7B62">
        <w:rPr>
          <w:rFonts w:ascii="Times New Roman" w:eastAsiaTheme="minorHAnsi" w:hAnsi="Times New Roman" w:cstheme="minorBidi"/>
          <w:sz w:val="28"/>
          <w:lang w:val="uk-UA"/>
        </w:rPr>
        <w:t xml:space="preserve"> та доповнення</w:t>
      </w:r>
      <w:r w:rsidRPr="00093F7A">
        <w:rPr>
          <w:rFonts w:ascii="Times New Roman" w:eastAsiaTheme="minorHAnsi" w:hAnsi="Times New Roman" w:cstheme="minorBidi"/>
          <w:sz w:val="28"/>
          <w:lang w:val="uk-UA"/>
        </w:rPr>
        <w:t xml:space="preserve">, </w:t>
      </w:r>
    </w:p>
    <w:p w:rsidR="00093F7A" w:rsidRPr="00093F7A" w:rsidRDefault="00093F7A" w:rsidP="00093F7A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093F7A">
        <w:rPr>
          <w:rFonts w:ascii="Times New Roman" w:eastAsiaTheme="minorHAnsi" w:hAnsi="Times New Roman" w:cstheme="minorBidi"/>
          <w:sz w:val="28"/>
          <w:lang w:val="uk-UA"/>
        </w:rPr>
        <w:t xml:space="preserve">що вносяться до </w:t>
      </w:r>
      <w:r w:rsidRPr="00093F7A">
        <w:rPr>
          <w:rFonts w:ascii="Times New Roman" w:eastAsiaTheme="minorHAnsi" w:hAnsi="Times New Roman" w:cstheme="minorBidi"/>
          <w:sz w:val="28"/>
          <w:szCs w:val="28"/>
          <w:lang w:val="uk-UA"/>
        </w:rPr>
        <w:t>обласної Цільової соціальної програми протидії ВІЛ-інфекції/СНІДу на 2015-2018 роки</w:t>
      </w:r>
      <w:r w:rsidR="00DC3A4F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 продовженої на період до 2019 року включно</w:t>
      </w:r>
      <w:r w:rsidRPr="00093F7A">
        <w:rPr>
          <w:rFonts w:ascii="Times New Roman" w:eastAsiaTheme="minorHAnsi" w:hAnsi="Times New Roman" w:cstheme="minorBidi"/>
          <w:sz w:val="28"/>
          <w:szCs w:val="28"/>
          <w:lang w:val="uk-UA"/>
        </w:rPr>
        <w:t>.</w:t>
      </w:r>
    </w:p>
    <w:p w:rsidR="00093F7A" w:rsidRPr="00093F7A" w:rsidRDefault="00093F7A" w:rsidP="00093F7A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093F7A" w:rsidRDefault="00093F7A" w:rsidP="007E2545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3F7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1. </w:t>
      </w:r>
      <w:r w:rsidRPr="00093F7A">
        <w:rPr>
          <w:rFonts w:ascii="Times New Roman" w:eastAsiaTheme="minorHAnsi" w:hAnsi="Times New Roman" w:cstheme="minorBidi"/>
          <w:bCs/>
          <w:color w:val="000000" w:themeColor="text1"/>
          <w:sz w:val="28"/>
          <w:lang w:val="uk-UA"/>
        </w:rPr>
        <w:t xml:space="preserve">У додатку 2 «Завдання і заходи з виконання </w:t>
      </w:r>
      <w:r w:rsidRPr="00093F7A">
        <w:rPr>
          <w:rFonts w:ascii="Times New Roman" w:eastAsiaTheme="minorHAnsi" w:hAnsi="Times New Roman" w:cstheme="minorBidi"/>
          <w:sz w:val="28"/>
          <w:szCs w:val="28"/>
          <w:lang w:val="uk-UA"/>
        </w:rPr>
        <w:t>обласної Цільової соціальної програми протидії ВІЛ-інфекції/СНІДу на 2015-2018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роки</w:t>
      </w:r>
      <w:r w:rsidR="00DC3A4F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="004F4C35" w:rsidRPr="004F4C35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4F4C35">
        <w:rPr>
          <w:rFonts w:ascii="Times New Roman" w:eastAsiaTheme="minorHAnsi" w:hAnsi="Times New Roman" w:cstheme="minorBidi"/>
          <w:sz w:val="28"/>
          <w:szCs w:val="28"/>
          <w:lang w:val="uk-UA"/>
        </w:rPr>
        <w:t>продовженої на період до 2019 року включно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» доповнити завдання 3 «Зміцнення кадрового потенціалу і матеріально-технічної бази закладів охорони здоров’я, які надають допомогу людям, які живуть з ВІЛ» </w:t>
      </w:r>
      <w:r w:rsidR="004F4C35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новим 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заходом 4 та викласти його в такій редакції: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40"/>
        <w:gridCol w:w="3791"/>
        <w:gridCol w:w="2161"/>
        <w:gridCol w:w="1454"/>
        <w:gridCol w:w="2435"/>
        <w:gridCol w:w="2597"/>
        <w:gridCol w:w="2126"/>
      </w:tblGrid>
      <w:tr w:rsidR="00DB4703" w:rsidRPr="00270538" w:rsidTr="009A4A88">
        <w:trPr>
          <w:trHeight w:val="1649"/>
          <w:tblHeader/>
        </w:trPr>
        <w:tc>
          <w:tcPr>
            <w:tcW w:w="740" w:type="dxa"/>
            <w:textDirection w:val="btLr"/>
            <w:vAlign w:val="center"/>
          </w:tcPr>
          <w:p w:rsidR="00DB4703" w:rsidRPr="00270538" w:rsidRDefault="00DB4703" w:rsidP="003823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7053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Найменування завдання</w:t>
            </w:r>
          </w:p>
        </w:tc>
        <w:tc>
          <w:tcPr>
            <w:tcW w:w="3791" w:type="dxa"/>
            <w:vAlign w:val="center"/>
          </w:tcPr>
          <w:p w:rsidR="00DB4703" w:rsidRPr="00270538" w:rsidRDefault="00DB4703" w:rsidP="003823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7053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Найменування заходу</w:t>
            </w:r>
          </w:p>
        </w:tc>
        <w:tc>
          <w:tcPr>
            <w:tcW w:w="2161" w:type="dxa"/>
            <w:vAlign w:val="center"/>
          </w:tcPr>
          <w:p w:rsidR="00DB4703" w:rsidRPr="00270538" w:rsidRDefault="00DB4703" w:rsidP="003823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7053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1454" w:type="dxa"/>
            <w:vAlign w:val="center"/>
          </w:tcPr>
          <w:p w:rsidR="00DB4703" w:rsidRPr="00270538" w:rsidRDefault="00DB4703" w:rsidP="003823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7053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Значення показника на 2019 рік</w:t>
            </w:r>
          </w:p>
        </w:tc>
        <w:tc>
          <w:tcPr>
            <w:tcW w:w="2435" w:type="dxa"/>
            <w:vAlign w:val="center"/>
          </w:tcPr>
          <w:p w:rsidR="00DB4703" w:rsidRPr="00270538" w:rsidRDefault="00DB4703" w:rsidP="003823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7053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2597" w:type="dxa"/>
            <w:vAlign w:val="center"/>
          </w:tcPr>
          <w:p w:rsidR="00DB4703" w:rsidRPr="00270538" w:rsidRDefault="00DB4703" w:rsidP="003823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27053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126" w:type="dxa"/>
            <w:vAlign w:val="center"/>
          </w:tcPr>
          <w:p w:rsidR="0032098F" w:rsidRDefault="00325E60" w:rsidP="003823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320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О</w:t>
            </w:r>
            <w:r w:rsidR="00DB4703" w:rsidRPr="00320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бсяг фінансових ресурсів для виконання завдан</w:t>
            </w:r>
            <w:r w:rsidR="004F4C3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ня</w:t>
            </w:r>
            <w:r w:rsidR="0032098F" w:rsidRPr="00320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270538" w:rsidRPr="0032098F" w:rsidRDefault="00DB4703" w:rsidP="003823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320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у 201</w:t>
            </w:r>
            <w:r w:rsidR="004F4C3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9</w:t>
            </w:r>
            <w:r w:rsidRPr="00320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р.</w:t>
            </w:r>
          </w:p>
          <w:p w:rsidR="00DB4703" w:rsidRPr="00270538" w:rsidRDefault="00DB4703" w:rsidP="003823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320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(тис. гривень)</w:t>
            </w:r>
          </w:p>
        </w:tc>
      </w:tr>
      <w:tr w:rsidR="0032639D" w:rsidRPr="00270538" w:rsidTr="009A4A88">
        <w:trPr>
          <w:trHeight w:val="269"/>
        </w:trPr>
        <w:tc>
          <w:tcPr>
            <w:tcW w:w="15304" w:type="dxa"/>
            <w:gridSpan w:val="7"/>
          </w:tcPr>
          <w:p w:rsidR="0032639D" w:rsidRPr="003823E4" w:rsidRDefault="0032639D" w:rsidP="00093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3E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I. </w:t>
            </w:r>
            <w:r w:rsidR="00093F7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ОРГАНІЗАЦІЙНІ</w:t>
            </w:r>
            <w:r w:rsidRPr="003823E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ЗАВДАННЯ</w:t>
            </w:r>
          </w:p>
        </w:tc>
      </w:tr>
      <w:tr w:rsidR="00DB4703" w:rsidRPr="00270538" w:rsidTr="009A4A88">
        <w:tc>
          <w:tcPr>
            <w:tcW w:w="15304" w:type="dxa"/>
            <w:gridSpan w:val="7"/>
          </w:tcPr>
          <w:p w:rsidR="00DB4703" w:rsidRPr="003823E4" w:rsidRDefault="00093F7A" w:rsidP="00B7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3</w:t>
            </w:r>
            <w:r w:rsidR="00DB4703" w:rsidRPr="003823E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Зміцнення кадрового потенціалу і матеріально-технічної бази закладів охорони здоров’я, які надають допомогу людям, які живуть з ВІЛ</w:t>
            </w:r>
          </w:p>
        </w:tc>
      </w:tr>
      <w:tr w:rsidR="004F4C35" w:rsidRPr="00270538" w:rsidTr="009A4A88">
        <w:tc>
          <w:tcPr>
            <w:tcW w:w="740" w:type="dxa"/>
          </w:tcPr>
          <w:p w:rsidR="004F4C35" w:rsidRPr="003823E4" w:rsidRDefault="004F4C35" w:rsidP="004F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1" w:type="dxa"/>
          </w:tcPr>
          <w:p w:rsidR="004F4C35" w:rsidRDefault="00FE6FB8" w:rsidP="004F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F4C35" w:rsidRPr="003823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4F4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Укомплектувати Миколаївську обласну інфекційну лікарню </w:t>
            </w:r>
          </w:p>
          <w:p w:rsidR="004F4C35" w:rsidRPr="003823E4" w:rsidRDefault="004F4C35" w:rsidP="00B8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Миколаївської обласної ради системою</w:t>
            </w:r>
            <w:r w:rsidR="00B84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рентгенівською діагностичною </w:t>
            </w:r>
          </w:p>
        </w:tc>
        <w:tc>
          <w:tcPr>
            <w:tcW w:w="2161" w:type="dxa"/>
          </w:tcPr>
          <w:p w:rsidR="004F4C35" w:rsidRPr="003823E4" w:rsidRDefault="004F4C35" w:rsidP="008C4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Закуплено </w:t>
            </w:r>
            <w:r w:rsidR="008C4081">
              <w:rPr>
                <w:rFonts w:ascii="Times New Roman" w:hAnsi="Times New Roman"/>
                <w:sz w:val="24"/>
                <w:szCs w:val="24"/>
                <w:lang w:val="uk-UA"/>
              </w:rPr>
              <w:t>систем</w:t>
            </w:r>
            <w:r w:rsidR="008C4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8C4081">
              <w:rPr>
                <w:rFonts w:ascii="Times New Roman" w:hAnsi="Times New Roman"/>
                <w:sz w:val="24"/>
                <w:szCs w:val="24"/>
                <w:lang w:val="uk-UA"/>
              </w:rPr>
              <w:t>рентгенівськ</w:t>
            </w:r>
            <w:r w:rsidR="008C408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8C4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діагностич</w:t>
            </w:r>
            <w:bookmarkStart w:id="0" w:name="_GoBack"/>
            <w:bookmarkEnd w:id="0"/>
            <w:r w:rsidR="008C408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8C408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54" w:type="dxa"/>
          </w:tcPr>
          <w:p w:rsidR="004F4C35" w:rsidRPr="003823E4" w:rsidRDefault="004F4C35" w:rsidP="004F4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3E4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435" w:type="dxa"/>
          </w:tcPr>
          <w:p w:rsidR="004F4C35" w:rsidRPr="00CC6AC2" w:rsidRDefault="004F4C35" w:rsidP="004F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AC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охорони здоров'я облдержадміністрації</w:t>
            </w:r>
          </w:p>
        </w:tc>
        <w:tc>
          <w:tcPr>
            <w:tcW w:w="2597" w:type="dxa"/>
          </w:tcPr>
          <w:p w:rsidR="004F4C35" w:rsidRPr="00CC6AC2" w:rsidRDefault="007E2545" w:rsidP="007E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</w:t>
            </w:r>
            <w:r w:rsidRPr="007E25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ержавн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ий</w:t>
            </w:r>
            <w:r w:rsidRPr="007E25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бюджет, залишк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7E25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медичної субвенції з державного бюджету на початок року, обласн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ий</w:t>
            </w:r>
            <w:r w:rsidRPr="007E25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бюджет, міськ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ий</w:t>
            </w:r>
            <w:r w:rsidRPr="007E25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(міст обласного значення)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а також інші</w:t>
            </w:r>
            <w:r w:rsidRPr="007E25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джер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ела</w:t>
            </w:r>
            <w:r w:rsidRPr="007E25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не заборонен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7E25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законодавством </w:t>
            </w:r>
          </w:p>
        </w:tc>
        <w:tc>
          <w:tcPr>
            <w:tcW w:w="2126" w:type="dxa"/>
          </w:tcPr>
          <w:p w:rsidR="004F4C35" w:rsidRPr="00270538" w:rsidRDefault="004F4C35" w:rsidP="004F4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5000,00</w:t>
            </w:r>
          </w:p>
        </w:tc>
      </w:tr>
    </w:tbl>
    <w:p w:rsidR="004F4C35" w:rsidRDefault="004F4C35" w:rsidP="005B59B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B59B3" w:rsidRPr="004F4C35" w:rsidRDefault="005B59B3" w:rsidP="005B59B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F4C35">
        <w:rPr>
          <w:rFonts w:ascii="Times New Roman" w:hAnsi="Times New Roman"/>
          <w:sz w:val="28"/>
          <w:szCs w:val="28"/>
          <w:lang w:val="uk-UA"/>
        </w:rPr>
        <w:tab/>
      </w:r>
    </w:p>
    <w:sectPr w:rsidR="005B59B3" w:rsidRPr="004F4C35" w:rsidSect="00B71C83">
      <w:pgSz w:w="16838" w:h="11906" w:orient="landscape"/>
      <w:pgMar w:top="567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3"/>
    <w:rsid w:val="00093F7A"/>
    <w:rsid w:val="00270538"/>
    <w:rsid w:val="0032098F"/>
    <w:rsid w:val="00325E60"/>
    <w:rsid w:val="0032639D"/>
    <w:rsid w:val="003823E4"/>
    <w:rsid w:val="004C3BEF"/>
    <w:rsid w:val="004F4C35"/>
    <w:rsid w:val="005B59B3"/>
    <w:rsid w:val="005C398F"/>
    <w:rsid w:val="00675BFB"/>
    <w:rsid w:val="007E2545"/>
    <w:rsid w:val="008C4081"/>
    <w:rsid w:val="009A4A88"/>
    <w:rsid w:val="009F627D"/>
    <w:rsid w:val="00A01A3C"/>
    <w:rsid w:val="00A01B69"/>
    <w:rsid w:val="00A3123A"/>
    <w:rsid w:val="00AE34F5"/>
    <w:rsid w:val="00B71C83"/>
    <w:rsid w:val="00B84DB5"/>
    <w:rsid w:val="00CD7EA9"/>
    <w:rsid w:val="00CE6E1A"/>
    <w:rsid w:val="00DB4703"/>
    <w:rsid w:val="00DC3A4F"/>
    <w:rsid w:val="00E25F72"/>
    <w:rsid w:val="00EE7B62"/>
    <w:rsid w:val="00FA3E19"/>
    <w:rsid w:val="00FE6FB8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4C52"/>
  <w15:chartTrackingRefBased/>
  <w15:docId w15:val="{9CBF1872-0702-43B5-8AC6-AC58E984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03"/>
    <w:pPr>
      <w:spacing w:after="200" w:line="276" w:lineRule="auto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8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E958-89C1-49D2-A28B-E22C1A70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2019-02-14T13:30:00Z</cp:lastPrinted>
  <dcterms:created xsi:type="dcterms:W3CDTF">2019-02-07T11:17:00Z</dcterms:created>
  <dcterms:modified xsi:type="dcterms:W3CDTF">2019-02-19T10:33:00Z</dcterms:modified>
</cp:coreProperties>
</file>